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21384">
      <w:pPr>
        <w:rPr>
          <w:rFonts w:hint="default"/>
        </w:rPr>
      </w:pPr>
      <w:r>
        <w:rPr>
          <w:rFonts w:hint="default"/>
        </w:rPr>
        <w:t>3.</w:t>
      </w:r>
      <w:r>
        <w:rPr>
          <w:rFonts w:hint="default"/>
        </w:rPr>
        <w:tab/>
      </w:r>
      <w:r>
        <w:rPr>
          <w:rFonts w:hint="default"/>
        </w:rPr>
        <w:t xml:space="preserve">2022-2024 ж «Жас ғалым» жобасы бойынша 2023 жылы ЖТН АР 15473405- «Ақпараттық технологияларды қолдану арқылы смарт онлайн сауда мобильді платформаны бірыңғай Қазақстандық серверде құрастыру», </w:t>
      </w:r>
    </w:p>
    <w:p w14:paraId="4156882B">
      <w:pPr>
        <w:rPr>
          <w:rFonts w:hint="default"/>
        </w:rPr>
      </w:pPr>
      <w:r>
        <w:rPr>
          <w:rFonts w:hint="default"/>
        </w:rPr>
        <w:t xml:space="preserve">Жоба жетекшісі- PhD докторант Турдалиев Жандос Қалдыбайұлы. </w:t>
      </w:r>
    </w:p>
    <w:p w14:paraId="5F63414B">
      <w:pPr>
        <w:rPr>
          <w:rFonts w:hint="default"/>
        </w:rPr>
      </w:pPr>
      <w:r>
        <w:rPr>
          <w:rFonts w:hint="default"/>
        </w:rPr>
        <w:t xml:space="preserve">   Грант суммасы: 18 945 430теңге. </w:t>
      </w:r>
    </w:p>
    <w:p w14:paraId="7044EBC7">
      <w:pPr>
        <w:rPr>
          <w:rFonts w:hint="default"/>
        </w:rPr>
      </w:pPr>
      <w:r>
        <w:rPr>
          <w:rFonts w:hint="default"/>
        </w:rPr>
        <w:t xml:space="preserve">  Жобаның артықшылығы: Онлайн сауда платформаны нақты жүйеде айқындау; онлайн сауда платформаны қосымша трендтік өзіндік қолданушымен байланысы; төлемдік шығындардың проценттік жүйесі; онлайн сауда мобильді платформа жайлы. </w:t>
      </w:r>
    </w:p>
    <w:p w14:paraId="300A57A0">
      <w:pPr>
        <w:rPr>
          <w:rFonts w:hint="default"/>
        </w:rPr>
      </w:pPr>
      <w:r>
        <w:rPr>
          <w:rFonts w:hint="default"/>
        </w:rPr>
        <w:t xml:space="preserve">Статус/нәтиже: </w:t>
      </w:r>
    </w:p>
    <w:p w14:paraId="3AF3F9A3">
      <w:pPr>
        <w:rPr>
          <w:rFonts w:hint="default"/>
        </w:rPr>
      </w:pPr>
      <w:r>
        <w:rPr>
          <w:rFonts w:hint="default"/>
        </w:rPr>
        <w:t>•</w:t>
      </w:r>
      <w:r>
        <w:rPr>
          <w:rFonts w:hint="default"/>
        </w:rPr>
        <w:tab/>
      </w:r>
      <w:r>
        <w:rPr>
          <w:rFonts w:hint="default"/>
        </w:rPr>
        <w:t>Негізге платформада нақты гибридті сайт версиясы іске асыру және қазақстандық өнімдерді платформаға жүктеу арқылы тексеру фуекцияналдық қателіктерді анықтайды.</w:t>
      </w:r>
    </w:p>
    <w:p w14:paraId="6F3FBDC3">
      <w:pPr>
        <w:rPr>
          <w:rFonts w:hint="default"/>
        </w:rPr>
      </w:pPr>
      <w:r>
        <w:rPr>
          <w:rFonts w:hint="default"/>
        </w:rPr>
        <w:t>•</w:t>
      </w:r>
      <w:r>
        <w:rPr>
          <w:rFonts w:hint="default"/>
        </w:rPr>
        <w:tab/>
      </w:r>
      <w:r>
        <w:rPr>
          <w:rFonts w:hint="default"/>
        </w:rPr>
        <w:t xml:space="preserve">Бұл жүйеде онлайн банкинг сауда жүйесін іске асыра отырып әлемдік swift аудару және төлеу жүйесімен байланыстырылады. </w:t>
      </w:r>
    </w:p>
    <w:p w14:paraId="6DC7BCE5">
      <w:r>
        <w:rPr>
          <w:rFonts w:hint="default"/>
        </w:rPr>
        <w:t>•</w:t>
      </w:r>
      <w:r>
        <w:rPr>
          <w:rFonts w:hint="default"/>
        </w:rPr>
        <w:tab/>
      </w:r>
      <w:r>
        <w:rPr>
          <w:rFonts w:hint="default"/>
        </w:rPr>
        <w:t>Әлемдік swift аудару және төлеу жүйесінің негізгі проценттік комиссиясын айқындау арқылы өзіндік қаржылық жүйесі қалыптастырылады.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2025-10-03T09:13:11Z</dcterms:created>
  <dc:creator>Фархат</dc:creator>
  <cp:lastModifiedBy>Фурхат саипов</cp:lastModifiedBy>
  <dcterms:modified xsi:type="dcterms:W3CDTF">2025-10-03T09:13:48Z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17D3448BFD0548FCA4BC75021E167AB6_12</vt:lpwstr>
  </property>
</Properties>
</file>